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103" w:rsidRPr="00FC5103" w:rsidRDefault="00FC5103" w:rsidP="00FC5103">
      <w:pPr>
        <w:jc w:val="center"/>
        <w:rPr>
          <w:rFonts w:ascii="Times New Roman" w:hAnsi="Times New Roman" w:cs="Times New Roman"/>
          <w:b/>
          <w:bCs/>
          <w:sz w:val="28"/>
          <w:szCs w:val="28"/>
        </w:rPr>
      </w:pPr>
      <w:bookmarkStart w:id="0" w:name="_GoBack"/>
      <w:r w:rsidRPr="00FC5103">
        <w:rPr>
          <w:rFonts w:ascii="Times New Roman" w:hAnsi="Times New Roman" w:cs="Times New Roman"/>
          <w:b/>
          <w:bCs/>
          <w:sz w:val="28"/>
          <w:szCs w:val="28"/>
        </w:rPr>
        <w:t>Прием и рассмотрение апелляций</w:t>
      </w:r>
    </w:p>
    <w:p w:rsidR="00FC5103" w:rsidRPr="00FC5103" w:rsidRDefault="00FC5103" w:rsidP="00FC5103">
      <w:pPr>
        <w:jc w:val="center"/>
        <w:rPr>
          <w:rFonts w:ascii="Times New Roman" w:hAnsi="Times New Roman" w:cs="Times New Roman"/>
          <w:b/>
          <w:bCs/>
          <w:sz w:val="28"/>
          <w:szCs w:val="28"/>
        </w:rPr>
      </w:pPr>
      <w:r w:rsidRPr="00FC5103">
        <w:rPr>
          <w:rFonts w:ascii="Times New Roman" w:hAnsi="Times New Roman" w:cs="Times New Roman"/>
          <w:b/>
          <w:bCs/>
          <w:sz w:val="28"/>
          <w:szCs w:val="28"/>
        </w:rPr>
        <w:t>/извлечение из Порядка проведения ГИА-11/</w:t>
      </w:r>
    </w:p>
    <w:p w:rsidR="00FC5103" w:rsidRPr="00FC5103" w:rsidRDefault="00FC5103" w:rsidP="00FC5103">
      <w:pPr>
        <w:jc w:val="center"/>
        <w:rPr>
          <w:rFonts w:ascii="Times New Roman" w:hAnsi="Times New Roman" w:cs="Times New Roman"/>
          <w:sz w:val="28"/>
          <w:szCs w:val="28"/>
        </w:rPr>
      </w:pPr>
    </w:p>
    <w:bookmarkEnd w:id="0"/>
    <w:p w:rsidR="00FC5103" w:rsidRPr="00FC5103" w:rsidRDefault="00FC5103" w:rsidP="00FC5103">
      <w:pPr>
        <w:rPr>
          <w:rFonts w:ascii="Times New Roman" w:hAnsi="Times New Roman" w:cs="Times New Roman"/>
          <w:sz w:val="28"/>
          <w:szCs w:val="28"/>
        </w:rPr>
      </w:pPr>
      <w:r w:rsidRPr="00FC5103">
        <w:rPr>
          <w:rFonts w:ascii="Times New Roman" w:hAnsi="Times New Roman" w:cs="Times New Roman"/>
          <w:sz w:val="28"/>
          <w:szCs w:val="28"/>
        </w:rPr>
        <w:t>98. Апелляционная комиссия принимает в письменной форме </w:t>
      </w:r>
      <w:r w:rsidRPr="00FC5103">
        <w:rPr>
          <w:rFonts w:ascii="Times New Roman" w:hAnsi="Times New Roman" w:cs="Times New Roman"/>
          <w:b/>
          <w:bCs/>
          <w:sz w:val="28"/>
          <w:szCs w:val="28"/>
        </w:rPr>
        <w:t>апелляции</w:t>
      </w:r>
      <w:r w:rsidRPr="00FC5103">
        <w:rPr>
          <w:rFonts w:ascii="Times New Roman" w:hAnsi="Times New Roman" w:cs="Times New Roman"/>
          <w:sz w:val="28"/>
          <w:szCs w:val="28"/>
        </w:rPr>
        <w:t> участников экзаменов </w:t>
      </w:r>
      <w:r w:rsidRPr="00FC5103">
        <w:rPr>
          <w:rFonts w:ascii="Times New Roman" w:hAnsi="Times New Roman" w:cs="Times New Roman"/>
          <w:b/>
          <w:bCs/>
          <w:sz w:val="28"/>
          <w:szCs w:val="28"/>
        </w:rPr>
        <w:t>о нарушении Порядка и (или) о несогласии с выставленными баллами</w:t>
      </w:r>
      <w:r w:rsidRPr="00FC5103">
        <w:rPr>
          <w:rFonts w:ascii="Times New Roman" w:hAnsi="Times New Roman" w:cs="Times New Roman"/>
          <w:sz w:val="28"/>
          <w:szCs w:val="28"/>
        </w:rPr>
        <w:t> (далее вместе - апелляции).</w:t>
      </w:r>
    </w:p>
    <w:p w:rsidR="00FC5103" w:rsidRPr="00FC5103" w:rsidRDefault="00FC5103" w:rsidP="00FC5103">
      <w:pPr>
        <w:rPr>
          <w:rFonts w:ascii="Times New Roman" w:hAnsi="Times New Roman" w:cs="Times New Roman"/>
          <w:sz w:val="28"/>
          <w:szCs w:val="28"/>
        </w:rPr>
      </w:pPr>
      <w:bookmarkStart w:id="1" w:name="P720"/>
      <w:bookmarkEnd w:id="1"/>
      <w:r w:rsidRPr="00FC5103">
        <w:rPr>
          <w:rFonts w:ascii="Times New Roman" w:hAnsi="Times New Roman" w:cs="Times New Roman"/>
          <w:sz w:val="28"/>
          <w:szCs w:val="28"/>
        </w:rPr>
        <w:t>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FC5103" w:rsidRPr="00FC5103" w:rsidRDefault="00FC5103" w:rsidP="00FC5103">
      <w:pPr>
        <w:rPr>
          <w:rFonts w:ascii="Times New Roman" w:hAnsi="Times New Roman" w:cs="Times New Roman"/>
          <w:sz w:val="28"/>
          <w:szCs w:val="28"/>
        </w:rPr>
      </w:pPr>
      <w:bookmarkStart w:id="2" w:name="P721"/>
      <w:bookmarkEnd w:id="2"/>
      <w:r w:rsidRPr="00FC5103">
        <w:rPr>
          <w:rFonts w:ascii="Times New Roman" w:hAnsi="Times New Roman" w:cs="Times New Roman"/>
          <w:sz w:val="28"/>
          <w:szCs w:val="28"/>
        </w:rPr>
        <w:t>100. Апелляционная комиссия </w:t>
      </w:r>
      <w:r w:rsidRPr="00FC5103">
        <w:rPr>
          <w:rFonts w:ascii="Times New Roman" w:hAnsi="Times New Roman" w:cs="Times New Roman"/>
          <w:b/>
          <w:bCs/>
          <w:sz w:val="28"/>
          <w:szCs w:val="28"/>
        </w:rPr>
        <w:t>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FC5103" w:rsidRPr="00FC5103" w:rsidRDefault="00FC5103" w:rsidP="00FC5103">
      <w:pPr>
        <w:rPr>
          <w:rFonts w:ascii="Times New Roman" w:hAnsi="Times New Roman" w:cs="Times New Roman"/>
          <w:sz w:val="28"/>
          <w:szCs w:val="28"/>
        </w:rPr>
      </w:pPr>
      <w:r w:rsidRPr="00FC5103">
        <w:rPr>
          <w:rFonts w:ascii="Times New Roman" w:hAnsi="Times New Roman" w:cs="Times New Roman"/>
          <w:sz w:val="28"/>
          <w:szCs w:val="28"/>
        </w:rPr>
        <w:t>Апелляционная комиссия </w:t>
      </w:r>
      <w:r w:rsidRPr="00FC5103">
        <w:rPr>
          <w:rFonts w:ascii="Times New Roman" w:hAnsi="Times New Roman" w:cs="Times New Roman"/>
          <w:b/>
          <w:bCs/>
          <w:sz w:val="28"/>
          <w:szCs w:val="28"/>
        </w:rPr>
        <w:t>не рассматривает записи в черновиках и на КИМ</w:t>
      </w:r>
      <w:r w:rsidRPr="00FC5103">
        <w:rPr>
          <w:rFonts w:ascii="Times New Roman" w:hAnsi="Times New Roman" w:cs="Times New Roman"/>
          <w:sz w:val="28"/>
          <w:szCs w:val="28"/>
        </w:rPr>
        <w:t> в качестве материалов апелляции о несогласии с выставленными баллами.</w:t>
      </w:r>
    </w:p>
    <w:p w:rsidR="00FC5103" w:rsidRPr="00FC5103" w:rsidRDefault="00FC5103" w:rsidP="00FC5103">
      <w:pPr>
        <w:rPr>
          <w:rFonts w:ascii="Times New Roman" w:hAnsi="Times New Roman" w:cs="Times New Roman"/>
          <w:sz w:val="28"/>
          <w:szCs w:val="28"/>
        </w:rPr>
      </w:pPr>
      <w:r w:rsidRPr="00FC5103">
        <w:rPr>
          <w:rFonts w:ascii="Times New Roman" w:hAnsi="Times New Roman" w:cs="Times New Roman"/>
          <w:sz w:val="28"/>
          <w:szCs w:val="28"/>
        </w:rPr>
        <w:t>101. 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FC5103" w:rsidRPr="00FC5103" w:rsidRDefault="00FC5103" w:rsidP="00FC5103">
      <w:pPr>
        <w:rPr>
          <w:rFonts w:ascii="Times New Roman" w:hAnsi="Times New Roman" w:cs="Times New Roman"/>
          <w:sz w:val="28"/>
          <w:szCs w:val="28"/>
        </w:rPr>
      </w:pPr>
      <w:bookmarkStart w:id="3" w:name="P724"/>
      <w:bookmarkEnd w:id="3"/>
      <w:r w:rsidRPr="00FC5103">
        <w:rPr>
          <w:rFonts w:ascii="Times New Roman" w:hAnsi="Times New Roman" w:cs="Times New Roman"/>
          <w:sz w:val="28"/>
          <w:szCs w:val="28"/>
        </w:rPr>
        <w:t>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FC5103" w:rsidRPr="00FC5103" w:rsidRDefault="00FC5103" w:rsidP="00FC5103">
      <w:pPr>
        <w:rPr>
          <w:rFonts w:ascii="Times New Roman" w:hAnsi="Times New Roman" w:cs="Times New Roman"/>
          <w:sz w:val="28"/>
          <w:szCs w:val="28"/>
        </w:rPr>
      </w:pPr>
      <w:r w:rsidRPr="00FC5103">
        <w:rPr>
          <w:rFonts w:ascii="Times New Roman" w:hAnsi="Times New Roman" w:cs="Times New Roman"/>
          <w:sz w:val="28"/>
          <w:szCs w:val="28"/>
        </w:rPr>
        <w:t>103. При рассмотрении апелляции также могут присутствовать:</w:t>
      </w:r>
    </w:p>
    <w:p w:rsidR="00FC5103" w:rsidRPr="00FC5103" w:rsidRDefault="00FC5103" w:rsidP="00FC5103">
      <w:pPr>
        <w:rPr>
          <w:rFonts w:ascii="Times New Roman" w:hAnsi="Times New Roman" w:cs="Times New Roman"/>
          <w:sz w:val="28"/>
          <w:szCs w:val="28"/>
        </w:rPr>
      </w:pPr>
      <w:r w:rsidRPr="00FC5103">
        <w:rPr>
          <w:rFonts w:ascii="Times New Roman" w:hAnsi="Times New Roman" w:cs="Times New Roman"/>
          <w:sz w:val="28"/>
          <w:szCs w:val="28"/>
        </w:rPr>
        <w:t>1) члены ГЭК – по решению председателя ГЭК;</w:t>
      </w:r>
    </w:p>
    <w:p w:rsidR="00FC5103" w:rsidRPr="00FC5103" w:rsidRDefault="00FC5103" w:rsidP="00FC5103">
      <w:pPr>
        <w:rPr>
          <w:rFonts w:ascii="Times New Roman" w:hAnsi="Times New Roman" w:cs="Times New Roman"/>
          <w:sz w:val="28"/>
          <w:szCs w:val="28"/>
        </w:rPr>
      </w:pPr>
      <w:r w:rsidRPr="00FC5103">
        <w:rPr>
          <w:rFonts w:ascii="Times New Roman" w:hAnsi="Times New Roman" w:cs="Times New Roman"/>
          <w:sz w:val="28"/>
          <w:szCs w:val="28"/>
        </w:rPr>
        <w:t>2) аккредитованные общественные наблюдатели;</w:t>
      </w:r>
    </w:p>
    <w:p w:rsidR="00FC5103" w:rsidRPr="00FC5103" w:rsidRDefault="00FC5103" w:rsidP="00FC5103">
      <w:pPr>
        <w:rPr>
          <w:rFonts w:ascii="Times New Roman" w:hAnsi="Times New Roman" w:cs="Times New Roman"/>
          <w:sz w:val="28"/>
          <w:szCs w:val="28"/>
        </w:rPr>
      </w:pPr>
      <w:r w:rsidRPr="00FC5103">
        <w:rPr>
          <w:rFonts w:ascii="Times New Roman" w:hAnsi="Times New Roman" w:cs="Times New Roman"/>
          <w:sz w:val="28"/>
          <w:szCs w:val="28"/>
        </w:rPr>
        <w:t xml:space="preserve">3) должностные лица </w:t>
      </w:r>
      <w:proofErr w:type="spellStart"/>
      <w:r w:rsidRPr="00FC5103">
        <w:rPr>
          <w:rFonts w:ascii="Times New Roman" w:hAnsi="Times New Roman" w:cs="Times New Roman"/>
          <w:sz w:val="28"/>
          <w:szCs w:val="28"/>
        </w:rPr>
        <w:t>Рособрнадзора</w:t>
      </w:r>
      <w:proofErr w:type="spellEnd"/>
      <w:r w:rsidRPr="00FC5103">
        <w:rPr>
          <w:rFonts w:ascii="Times New Roman" w:hAnsi="Times New Roman" w:cs="Times New Roman"/>
          <w:sz w:val="28"/>
          <w:szCs w:val="28"/>
        </w:rPr>
        <w:t xml:space="preserve">, иные лица, определенные </w:t>
      </w:r>
      <w:proofErr w:type="spellStart"/>
      <w:r w:rsidRPr="00FC5103">
        <w:rPr>
          <w:rFonts w:ascii="Times New Roman" w:hAnsi="Times New Roman" w:cs="Times New Roman"/>
          <w:sz w:val="28"/>
          <w:szCs w:val="28"/>
        </w:rPr>
        <w:t>Рособрнадзором</w:t>
      </w:r>
      <w:proofErr w:type="spellEnd"/>
      <w:r w:rsidRPr="00FC5103">
        <w:rPr>
          <w:rFonts w:ascii="Times New Roman" w:hAnsi="Times New Roman" w:cs="Times New Roman"/>
          <w:sz w:val="28"/>
          <w:szCs w:val="28"/>
        </w:rPr>
        <w:t xml:space="preserve">, а также должностные лица органа исполнительной власти </w:t>
      </w:r>
      <w:r w:rsidRPr="00FC5103">
        <w:rPr>
          <w:rFonts w:ascii="Times New Roman" w:hAnsi="Times New Roman" w:cs="Times New Roman"/>
          <w:sz w:val="28"/>
          <w:szCs w:val="28"/>
        </w:rPr>
        <w:lastRenderedPageBreak/>
        <w:t>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FC5103" w:rsidRPr="00FC5103" w:rsidRDefault="00FC5103" w:rsidP="00FC5103">
      <w:pPr>
        <w:rPr>
          <w:rFonts w:ascii="Times New Roman" w:hAnsi="Times New Roman" w:cs="Times New Roman"/>
          <w:sz w:val="28"/>
          <w:szCs w:val="28"/>
        </w:rPr>
      </w:pPr>
      <w:r w:rsidRPr="00FC5103">
        <w:rPr>
          <w:rFonts w:ascii="Times New Roman" w:hAnsi="Times New Roman" w:cs="Times New Roman"/>
          <w:sz w:val="28"/>
          <w:szCs w:val="28"/>
        </w:rPr>
        <w:t xml:space="preserve">4) </w:t>
      </w:r>
      <w:proofErr w:type="spellStart"/>
      <w:r w:rsidRPr="00FC5103">
        <w:rPr>
          <w:rFonts w:ascii="Times New Roman" w:hAnsi="Times New Roman" w:cs="Times New Roman"/>
          <w:sz w:val="28"/>
          <w:szCs w:val="28"/>
        </w:rPr>
        <w:t>сурдопереводчик</w:t>
      </w:r>
      <w:proofErr w:type="spellEnd"/>
      <w:r w:rsidRPr="00FC5103">
        <w:rPr>
          <w:rFonts w:ascii="Times New Roman" w:hAnsi="Times New Roman" w:cs="Times New Roman"/>
          <w:sz w:val="28"/>
          <w:szCs w:val="28"/>
        </w:rPr>
        <w:t xml:space="preserve">, </w:t>
      </w:r>
      <w:proofErr w:type="spellStart"/>
      <w:r w:rsidRPr="00FC5103">
        <w:rPr>
          <w:rFonts w:ascii="Times New Roman" w:hAnsi="Times New Roman" w:cs="Times New Roman"/>
          <w:sz w:val="28"/>
          <w:szCs w:val="28"/>
        </w:rPr>
        <w:t>тифлопереводчик</w:t>
      </w:r>
      <w:proofErr w:type="spellEnd"/>
      <w:r w:rsidRPr="00FC5103">
        <w:rPr>
          <w:rFonts w:ascii="Times New Roman" w:hAnsi="Times New Roman" w:cs="Times New Roman"/>
          <w:sz w:val="28"/>
          <w:szCs w:val="28"/>
        </w:rPr>
        <w:t>,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rsidR="00FC5103" w:rsidRPr="00FC5103" w:rsidRDefault="00FC5103" w:rsidP="00FC5103">
      <w:pPr>
        <w:rPr>
          <w:rFonts w:ascii="Times New Roman" w:hAnsi="Times New Roman" w:cs="Times New Roman"/>
          <w:sz w:val="28"/>
          <w:szCs w:val="28"/>
        </w:rPr>
      </w:pPr>
      <w:r w:rsidRPr="00FC5103">
        <w:rPr>
          <w:rFonts w:ascii="Times New Roman" w:hAnsi="Times New Roman" w:cs="Times New Roman"/>
          <w:sz w:val="28"/>
          <w:szCs w:val="28"/>
        </w:rPr>
        <w:t>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FC5103" w:rsidRPr="00FC5103" w:rsidRDefault="00FC5103" w:rsidP="00FC5103">
      <w:pPr>
        <w:rPr>
          <w:rFonts w:ascii="Times New Roman" w:hAnsi="Times New Roman" w:cs="Times New Roman"/>
          <w:sz w:val="28"/>
          <w:szCs w:val="28"/>
        </w:rPr>
      </w:pPr>
      <w:r w:rsidRPr="00FC5103">
        <w:rPr>
          <w:rFonts w:ascii="Times New Roman" w:hAnsi="Times New Roman" w:cs="Times New Roman"/>
          <w:sz w:val="28"/>
          <w:szCs w:val="28"/>
        </w:rPr>
        <w:t>104. Рассмотрение апелляции проводится в спокойной и доброжелательной обстановке.</w:t>
      </w:r>
    </w:p>
    <w:p w:rsidR="00FC5103" w:rsidRPr="00FC5103" w:rsidRDefault="00FC5103" w:rsidP="00FC5103">
      <w:pPr>
        <w:rPr>
          <w:rFonts w:ascii="Times New Roman" w:hAnsi="Times New Roman" w:cs="Times New Roman"/>
          <w:sz w:val="28"/>
          <w:szCs w:val="28"/>
        </w:rPr>
      </w:pPr>
      <w:r w:rsidRPr="00FC5103">
        <w:rPr>
          <w:rFonts w:ascii="Times New Roman" w:hAnsi="Times New Roman" w:cs="Times New Roman"/>
          <w:sz w:val="28"/>
          <w:szCs w:val="28"/>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FC5103" w:rsidRPr="00FC5103" w:rsidRDefault="00FC5103" w:rsidP="00FC5103">
      <w:pPr>
        <w:rPr>
          <w:rFonts w:ascii="Times New Roman" w:hAnsi="Times New Roman" w:cs="Times New Roman"/>
          <w:sz w:val="28"/>
          <w:szCs w:val="28"/>
        </w:rPr>
      </w:pPr>
      <w:r w:rsidRPr="00FC5103">
        <w:rPr>
          <w:rFonts w:ascii="Times New Roman" w:hAnsi="Times New Roman" w:cs="Times New Roman"/>
          <w:sz w:val="28"/>
          <w:szCs w:val="28"/>
        </w:rPr>
        <w:t>105. Апелляцию о нарушении Порядка (за исключением случаев, установленных </w:t>
      </w:r>
      <w:hyperlink r:id="rId4" w:anchor="P721" w:history="1">
        <w:r w:rsidRPr="00FC5103">
          <w:rPr>
            <w:rStyle w:val="a3"/>
            <w:rFonts w:ascii="Times New Roman" w:hAnsi="Times New Roman" w:cs="Times New Roman"/>
            <w:sz w:val="28"/>
            <w:szCs w:val="28"/>
          </w:rPr>
          <w:t>пунктом 100</w:t>
        </w:r>
      </w:hyperlink>
      <w:r w:rsidRPr="00FC5103">
        <w:rPr>
          <w:rFonts w:ascii="Times New Roman" w:hAnsi="Times New Roman" w:cs="Times New Roman"/>
          <w:sz w:val="28"/>
          <w:szCs w:val="28"/>
        </w:rPr>
        <w:t> Порядка) участник экзамена подает в день проведения экзамена по соответствующему учебному предмету члену ГЭК, не покидая ППЭ.</w:t>
      </w:r>
    </w:p>
    <w:p w:rsidR="00FC5103" w:rsidRPr="00FC5103" w:rsidRDefault="00FC5103" w:rsidP="00FC5103">
      <w:pPr>
        <w:rPr>
          <w:rFonts w:ascii="Times New Roman" w:hAnsi="Times New Roman" w:cs="Times New Roman"/>
          <w:sz w:val="28"/>
          <w:szCs w:val="28"/>
        </w:rPr>
      </w:pPr>
      <w:r w:rsidRPr="00FC5103">
        <w:rPr>
          <w:rFonts w:ascii="Times New Roman" w:hAnsi="Times New Roman" w:cs="Times New Roman"/>
          <w:sz w:val="28"/>
          <w:szCs w:val="28"/>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FC5103" w:rsidRPr="00FC5103" w:rsidRDefault="00FC5103" w:rsidP="00FC5103">
      <w:pPr>
        <w:rPr>
          <w:rFonts w:ascii="Times New Roman" w:hAnsi="Times New Roman" w:cs="Times New Roman"/>
          <w:sz w:val="28"/>
          <w:szCs w:val="28"/>
        </w:rPr>
      </w:pPr>
      <w:r w:rsidRPr="00FC5103">
        <w:rPr>
          <w:rFonts w:ascii="Times New Roman" w:hAnsi="Times New Roman" w:cs="Times New Roman"/>
          <w:sz w:val="28"/>
          <w:szCs w:val="28"/>
        </w:rP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FC5103" w:rsidRPr="00FC5103" w:rsidRDefault="00FC5103" w:rsidP="00FC5103">
      <w:pPr>
        <w:rPr>
          <w:rFonts w:ascii="Times New Roman" w:hAnsi="Times New Roman" w:cs="Times New Roman"/>
          <w:sz w:val="28"/>
          <w:szCs w:val="28"/>
        </w:rPr>
      </w:pPr>
      <w:r w:rsidRPr="00FC5103">
        <w:rPr>
          <w:rFonts w:ascii="Times New Roman" w:hAnsi="Times New Roman" w:cs="Times New Roman"/>
          <w:sz w:val="28"/>
          <w:szCs w:val="28"/>
        </w:rPr>
        <w:t>1) об отклонении апелляции;</w:t>
      </w:r>
    </w:p>
    <w:p w:rsidR="00FC5103" w:rsidRPr="00FC5103" w:rsidRDefault="00FC5103" w:rsidP="00FC5103">
      <w:pPr>
        <w:rPr>
          <w:rFonts w:ascii="Times New Roman" w:hAnsi="Times New Roman" w:cs="Times New Roman"/>
          <w:sz w:val="28"/>
          <w:szCs w:val="28"/>
        </w:rPr>
      </w:pPr>
      <w:r w:rsidRPr="00FC5103">
        <w:rPr>
          <w:rFonts w:ascii="Times New Roman" w:hAnsi="Times New Roman" w:cs="Times New Roman"/>
          <w:sz w:val="28"/>
          <w:szCs w:val="28"/>
        </w:rPr>
        <w:t>2) об удовлетворении апелляции.</w:t>
      </w:r>
    </w:p>
    <w:p w:rsidR="00FC5103" w:rsidRPr="00FC5103" w:rsidRDefault="00FC5103" w:rsidP="00FC5103">
      <w:pPr>
        <w:rPr>
          <w:rFonts w:ascii="Times New Roman" w:hAnsi="Times New Roman" w:cs="Times New Roman"/>
          <w:sz w:val="28"/>
          <w:szCs w:val="28"/>
        </w:rPr>
      </w:pPr>
      <w:r w:rsidRPr="00FC5103">
        <w:rPr>
          <w:rFonts w:ascii="Times New Roman" w:hAnsi="Times New Roman" w:cs="Times New Roman"/>
          <w:sz w:val="28"/>
          <w:szCs w:val="28"/>
        </w:rPr>
        <w:lastRenderedPageBreak/>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w:t>
      </w:r>
    </w:p>
    <w:p w:rsidR="00FC5103" w:rsidRPr="00FC5103" w:rsidRDefault="00FC5103" w:rsidP="00FC5103">
      <w:pPr>
        <w:rPr>
          <w:rFonts w:ascii="Times New Roman" w:hAnsi="Times New Roman" w:cs="Times New Roman"/>
          <w:sz w:val="28"/>
          <w:szCs w:val="28"/>
        </w:rPr>
      </w:pPr>
      <w:r w:rsidRPr="00FC5103">
        <w:rPr>
          <w:rFonts w:ascii="Times New Roman" w:hAnsi="Times New Roman" w:cs="Times New Roman"/>
          <w:sz w:val="28"/>
          <w:szCs w:val="28"/>
        </w:rPr>
        <w:t>--------------------------------</w:t>
      </w:r>
    </w:p>
    <w:p w:rsidR="00FC5103" w:rsidRPr="00FC5103" w:rsidRDefault="00FC5103" w:rsidP="00FC5103">
      <w:pPr>
        <w:rPr>
          <w:rFonts w:ascii="Times New Roman" w:hAnsi="Times New Roman" w:cs="Times New Roman"/>
          <w:sz w:val="28"/>
          <w:szCs w:val="28"/>
        </w:rPr>
      </w:pPr>
      <w:hyperlink r:id="rId5" w:history="1">
        <w:r w:rsidRPr="00FC5103">
          <w:rPr>
            <w:rStyle w:val="a3"/>
            <w:rFonts w:ascii="Times New Roman" w:hAnsi="Times New Roman" w:cs="Times New Roman"/>
            <w:sz w:val="28"/>
            <w:szCs w:val="28"/>
          </w:rPr>
          <w:t>Часть 5 статьи 59</w:t>
        </w:r>
      </w:hyperlink>
      <w:r w:rsidRPr="00FC5103">
        <w:rPr>
          <w:rFonts w:ascii="Times New Roman" w:hAnsi="Times New Roman" w:cs="Times New Roman"/>
          <w:sz w:val="28"/>
          <w:szCs w:val="28"/>
        </w:rPr>
        <w:t> Федерального закона от 29 декабря 2012 г. N 273-ФЗ "Об образовании в Российской Федерации".</w:t>
      </w:r>
    </w:p>
    <w:p w:rsidR="00FC5103" w:rsidRPr="00FC5103" w:rsidRDefault="00FC5103" w:rsidP="00FC5103">
      <w:pPr>
        <w:rPr>
          <w:rFonts w:ascii="Times New Roman" w:hAnsi="Times New Roman" w:cs="Times New Roman"/>
          <w:sz w:val="28"/>
          <w:szCs w:val="28"/>
        </w:rPr>
      </w:pPr>
      <w:r w:rsidRPr="00FC5103">
        <w:rPr>
          <w:rFonts w:ascii="Times New Roman" w:hAnsi="Times New Roman" w:cs="Times New Roman"/>
          <w:sz w:val="28"/>
          <w:szCs w:val="28"/>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FC5103" w:rsidRPr="00FC5103" w:rsidRDefault="00FC5103" w:rsidP="00FC5103">
      <w:pPr>
        <w:rPr>
          <w:rFonts w:ascii="Times New Roman" w:hAnsi="Times New Roman" w:cs="Times New Roman"/>
          <w:sz w:val="28"/>
          <w:szCs w:val="28"/>
        </w:rPr>
      </w:pPr>
      <w:bookmarkStart w:id="4" w:name="P743"/>
      <w:bookmarkEnd w:id="4"/>
      <w:r w:rsidRPr="00FC5103">
        <w:rPr>
          <w:rFonts w:ascii="Times New Roman" w:hAnsi="Times New Roman" w:cs="Times New Roman"/>
          <w:sz w:val="28"/>
          <w:szCs w:val="28"/>
        </w:rPr>
        <w:t>106. Апелляция о несогласии с выставленными баллами, в том числе по результатам перепроверки экзаменационной работы в соответствии с </w:t>
      </w:r>
      <w:hyperlink r:id="rId6" w:anchor="P670" w:history="1">
        <w:r w:rsidRPr="00FC5103">
          <w:rPr>
            <w:rStyle w:val="a3"/>
            <w:rFonts w:ascii="Times New Roman" w:hAnsi="Times New Roman" w:cs="Times New Roman"/>
            <w:sz w:val="28"/>
            <w:szCs w:val="28"/>
          </w:rPr>
          <w:t>пунктом 88</w:t>
        </w:r>
      </w:hyperlink>
      <w:r w:rsidRPr="00FC5103">
        <w:rPr>
          <w:rFonts w:ascii="Times New Roman" w:hAnsi="Times New Roman" w:cs="Times New Roman"/>
          <w:sz w:val="28"/>
          <w:szCs w:val="28"/>
        </w:rPr>
        <w:t>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rsidR="00FC5103" w:rsidRPr="00FC5103" w:rsidRDefault="00FC5103" w:rsidP="00FC5103">
      <w:pPr>
        <w:rPr>
          <w:rFonts w:ascii="Times New Roman" w:hAnsi="Times New Roman" w:cs="Times New Roman"/>
          <w:sz w:val="28"/>
          <w:szCs w:val="28"/>
        </w:rPr>
      </w:pPr>
      <w:r w:rsidRPr="00FC5103">
        <w:rPr>
          <w:rFonts w:ascii="Times New Roman" w:hAnsi="Times New Roman" w:cs="Times New Roman"/>
          <w:sz w:val="28"/>
          <w:szCs w:val="28"/>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r:id="rId7" w:anchor="P720" w:history="1">
        <w:r w:rsidRPr="00FC5103">
          <w:rPr>
            <w:rStyle w:val="a3"/>
            <w:rFonts w:ascii="Times New Roman" w:hAnsi="Times New Roman" w:cs="Times New Roman"/>
            <w:sz w:val="28"/>
            <w:szCs w:val="28"/>
          </w:rPr>
          <w:t>пунктом 99</w:t>
        </w:r>
      </w:hyperlink>
      <w:r w:rsidRPr="00FC5103">
        <w:rPr>
          <w:rFonts w:ascii="Times New Roman" w:hAnsi="Times New Roman" w:cs="Times New Roman"/>
          <w:sz w:val="28"/>
          <w:szCs w:val="28"/>
        </w:rPr>
        <w:t> Порядка).</w:t>
      </w:r>
    </w:p>
    <w:p w:rsidR="00FC5103" w:rsidRPr="00FC5103" w:rsidRDefault="00FC5103" w:rsidP="00FC5103">
      <w:pPr>
        <w:rPr>
          <w:rFonts w:ascii="Times New Roman" w:hAnsi="Times New Roman" w:cs="Times New Roman"/>
          <w:sz w:val="28"/>
          <w:szCs w:val="28"/>
        </w:rPr>
      </w:pPr>
      <w:r w:rsidRPr="00FC5103">
        <w:rPr>
          <w:rFonts w:ascii="Times New Roman" w:hAnsi="Times New Roman" w:cs="Times New Roman"/>
          <w:sz w:val="28"/>
          <w:szCs w:val="28"/>
        </w:rP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w:t>
      </w:r>
      <w:hyperlink r:id="rId8" w:anchor="P720" w:history="1">
        <w:r w:rsidRPr="00FC5103">
          <w:rPr>
            <w:rStyle w:val="a3"/>
            <w:rFonts w:ascii="Times New Roman" w:hAnsi="Times New Roman" w:cs="Times New Roman"/>
            <w:sz w:val="28"/>
            <w:szCs w:val="28"/>
          </w:rPr>
          <w:t>пунктом 99</w:t>
        </w:r>
      </w:hyperlink>
      <w:r w:rsidRPr="00FC5103">
        <w:rPr>
          <w:rFonts w:ascii="Times New Roman" w:hAnsi="Times New Roman" w:cs="Times New Roman"/>
          <w:sz w:val="28"/>
          <w:szCs w:val="28"/>
        </w:rPr>
        <w:t> Порядка).</w:t>
      </w:r>
    </w:p>
    <w:p w:rsidR="00FC5103" w:rsidRPr="00FC5103" w:rsidRDefault="00FC5103" w:rsidP="00FC5103">
      <w:pPr>
        <w:rPr>
          <w:rFonts w:ascii="Times New Roman" w:hAnsi="Times New Roman" w:cs="Times New Roman"/>
          <w:sz w:val="28"/>
          <w:szCs w:val="28"/>
        </w:rPr>
      </w:pPr>
      <w:r w:rsidRPr="00FC5103">
        <w:rPr>
          <w:rFonts w:ascii="Times New Roman" w:hAnsi="Times New Roman" w:cs="Times New Roman"/>
          <w:sz w:val="28"/>
          <w:szCs w:val="28"/>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FC5103" w:rsidRPr="00FC5103" w:rsidRDefault="00FC5103" w:rsidP="00FC5103">
      <w:pPr>
        <w:rPr>
          <w:rFonts w:ascii="Times New Roman" w:hAnsi="Times New Roman" w:cs="Times New Roman"/>
          <w:sz w:val="28"/>
          <w:szCs w:val="28"/>
        </w:rPr>
      </w:pPr>
      <w:r w:rsidRPr="00FC5103">
        <w:rPr>
          <w:rFonts w:ascii="Times New Roman" w:hAnsi="Times New Roman" w:cs="Times New Roman"/>
          <w:sz w:val="28"/>
          <w:szCs w:val="28"/>
        </w:rPr>
        <w:t>107. До заседания апелляционной комиссии по рассмотрению апелляции о несогласии с выставленными баллами апелляционная комиссия:</w:t>
      </w:r>
    </w:p>
    <w:p w:rsidR="00FC5103" w:rsidRPr="00FC5103" w:rsidRDefault="00FC5103" w:rsidP="00FC5103">
      <w:pPr>
        <w:rPr>
          <w:rFonts w:ascii="Times New Roman" w:hAnsi="Times New Roman" w:cs="Times New Roman"/>
          <w:sz w:val="28"/>
          <w:szCs w:val="28"/>
        </w:rPr>
      </w:pPr>
      <w:bookmarkStart w:id="5" w:name="P748"/>
      <w:bookmarkEnd w:id="5"/>
      <w:r w:rsidRPr="00FC5103">
        <w:rPr>
          <w:rFonts w:ascii="Times New Roman" w:hAnsi="Times New Roman" w:cs="Times New Roman"/>
          <w:sz w:val="28"/>
          <w:szCs w:val="28"/>
        </w:rPr>
        <w:lastRenderedPageBreak/>
        <w:t>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
    <w:p w:rsidR="00FC5103" w:rsidRPr="00FC5103" w:rsidRDefault="00FC5103" w:rsidP="00FC5103">
      <w:pPr>
        <w:rPr>
          <w:rFonts w:ascii="Times New Roman" w:hAnsi="Times New Roman" w:cs="Times New Roman"/>
          <w:sz w:val="28"/>
          <w:szCs w:val="28"/>
        </w:rPr>
      </w:pPr>
      <w:r w:rsidRPr="00FC5103">
        <w:rPr>
          <w:rFonts w:ascii="Times New Roman" w:hAnsi="Times New Roman" w:cs="Times New Roman"/>
          <w:sz w:val="28"/>
          <w:szCs w:val="28"/>
        </w:rPr>
        <w:t>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rsidR="00FC5103" w:rsidRPr="00FC5103" w:rsidRDefault="00FC5103" w:rsidP="00FC5103">
      <w:pPr>
        <w:rPr>
          <w:rFonts w:ascii="Times New Roman" w:hAnsi="Times New Roman" w:cs="Times New Roman"/>
          <w:sz w:val="28"/>
          <w:szCs w:val="28"/>
        </w:rPr>
      </w:pPr>
      <w:r w:rsidRPr="00FC5103">
        <w:rPr>
          <w:rFonts w:ascii="Times New Roman" w:hAnsi="Times New Roman" w:cs="Times New Roman"/>
          <w:sz w:val="28"/>
          <w:szCs w:val="28"/>
        </w:rPr>
        <w:t>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FC5103" w:rsidRPr="00FC5103" w:rsidRDefault="00FC5103" w:rsidP="00FC5103">
      <w:pPr>
        <w:rPr>
          <w:rFonts w:ascii="Times New Roman" w:hAnsi="Times New Roman" w:cs="Times New Roman"/>
          <w:sz w:val="28"/>
          <w:szCs w:val="28"/>
        </w:rPr>
      </w:pPr>
      <w:r w:rsidRPr="00FC5103">
        <w:rPr>
          <w:rFonts w:ascii="Times New Roman" w:hAnsi="Times New Roman" w:cs="Times New Roman"/>
          <w:sz w:val="28"/>
          <w:szCs w:val="28"/>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FC5103" w:rsidRPr="00FC5103" w:rsidRDefault="00FC5103" w:rsidP="00FC5103">
      <w:pPr>
        <w:rPr>
          <w:rFonts w:ascii="Times New Roman" w:hAnsi="Times New Roman" w:cs="Times New Roman"/>
          <w:sz w:val="28"/>
          <w:szCs w:val="28"/>
        </w:rPr>
      </w:pPr>
      <w:r w:rsidRPr="00FC5103">
        <w:rPr>
          <w:rFonts w:ascii="Times New Roman" w:hAnsi="Times New Roman" w:cs="Times New Roman"/>
          <w:sz w:val="28"/>
          <w:szCs w:val="28"/>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FC5103" w:rsidRPr="00FC5103" w:rsidRDefault="00FC5103" w:rsidP="00FC5103">
      <w:pPr>
        <w:rPr>
          <w:rFonts w:ascii="Times New Roman" w:hAnsi="Times New Roman" w:cs="Times New Roman"/>
          <w:sz w:val="28"/>
          <w:szCs w:val="28"/>
        </w:rPr>
      </w:pPr>
      <w:r w:rsidRPr="00FC5103">
        <w:rPr>
          <w:rFonts w:ascii="Times New Roman" w:hAnsi="Times New Roman" w:cs="Times New Roman"/>
          <w:sz w:val="28"/>
          <w:szCs w:val="28"/>
        </w:rPr>
        <w:lastRenderedPageBreak/>
        <w:t>108. При рассмотрении апелляции о несогласии с выставленными баллами на заседании апелляционной комиссии материалы, указанные в </w:t>
      </w:r>
      <w:hyperlink r:id="rId9" w:anchor="P748" w:history="1">
        <w:r w:rsidRPr="00FC5103">
          <w:rPr>
            <w:rStyle w:val="a3"/>
            <w:rFonts w:ascii="Times New Roman" w:hAnsi="Times New Roman" w:cs="Times New Roman"/>
            <w:sz w:val="28"/>
            <w:szCs w:val="28"/>
          </w:rPr>
          <w:t>подпункте 1 пункта 107</w:t>
        </w:r>
      </w:hyperlink>
      <w:r w:rsidRPr="00FC5103">
        <w:rPr>
          <w:rFonts w:ascii="Times New Roman" w:hAnsi="Times New Roman" w:cs="Times New Roman"/>
          <w:sz w:val="28"/>
          <w:szCs w:val="28"/>
        </w:rPr>
        <w:t>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rsidR="00FC5103" w:rsidRPr="00FC5103" w:rsidRDefault="00FC5103" w:rsidP="00FC5103">
      <w:pPr>
        <w:rPr>
          <w:rFonts w:ascii="Times New Roman" w:hAnsi="Times New Roman" w:cs="Times New Roman"/>
          <w:sz w:val="28"/>
          <w:szCs w:val="28"/>
        </w:rPr>
      </w:pPr>
      <w:r w:rsidRPr="00FC5103">
        <w:rPr>
          <w:rFonts w:ascii="Times New Roman" w:hAnsi="Times New Roman" w:cs="Times New Roman"/>
          <w:sz w:val="28"/>
          <w:szCs w:val="28"/>
        </w:rPr>
        <w:t>В случае, установленном </w:t>
      </w:r>
      <w:hyperlink r:id="rId10" w:anchor="P720" w:history="1">
        <w:r w:rsidRPr="00FC5103">
          <w:rPr>
            <w:rStyle w:val="a3"/>
            <w:rFonts w:ascii="Times New Roman" w:hAnsi="Times New Roman" w:cs="Times New Roman"/>
            <w:sz w:val="28"/>
            <w:szCs w:val="28"/>
          </w:rPr>
          <w:t>пунктом 99</w:t>
        </w:r>
      </w:hyperlink>
      <w:r w:rsidRPr="00FC5103">
        <w:rPr>
          <w:rFonts w:ascii="Times New Roman" w:hAnsi="Times New Roman" w:cs="Times New Roman"/>
          <w:sz w:val="28"/>
          <w:szCs w:val="28"/>
        </w:rPr>
        <w:t> Порядка,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r:id="rId11" w:anchor="P743" w:history="1">
        <w:r w:rsidRPr="00FC5103">
          <w:rPr>
            <w:rStyle w:val="a3"/>
            <w:rFonts w:ascii="Times New Roman" w:hAnsi="Times New Roman" w:cs="Times New Roman"/>
            <w:sz w:val="28"/>
            <w:szCs w:val="28"/>
          </w:rPr>
          <w:t>пунктом 106</w:t>
        </w:r>
      </w:hyperlink>
      <w:r w:rsidRPr="00FC5103">
        <w:rPr>
          <w:rFonts w:ascii="Times New Roman" w:hAnsi="Times New Roman" w:cs="Times New Roman"/>
          <w:sz w:val="28"/>
          <w:szCs w:val="28"/>
        </w:rPr>
        <w:t> Порядка.</w:t>
      </w:r>
    </w:p>
    <w:p w:rsidR="00FC5103" w:rsidRPr="00FC5103" w:rsidRDefault="00FC5103" w:rsidP="00FC5103">
      <w:pPr>
        <w:rPr>
          <w:rFonts w:ascii="Times New Roman" w:hAnsi="Times New Roman" w:cs="Times New Roman"/>
          <w:sz w:val="28"/>
          <w:szCs w:val="28"/>
        </w:rPr>
      </w:pPr>
      <w:r w:rsidRPr="00FC5103">
        <w:rPr>
          <w:rFonts w:ascii="Times New Roman" w:hAnsi="Times New Roman" w:cs="Times New Roman"/>
          <w:sz w:val="28"/>
          <w:szCs w:val="28"/>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FC5103" w:rsidRPr="00FC5103" w:rsidRDefault="00FC5103" w:rsidP="00FC5103">
      <w:pPr>
        <w:rPr>
          <w:rFonts w:ascii="Times New Roman" w:hAnsi="Times New Roman" w:cs="Times New Roman"/>
          <w:sz w:val="28"/>
          <w:szCs w:val="28"/>
        </w:rPr>
      </w:pPr>
      <w:r w:rsidRPr="00FC5103">
        <w:rPr>
          <w:rFonts w:ascii="Times New Roman" w:hAnsi="Times New Roman" w:cs="Times New Roman"/>
          <w:sz w:val="28"/>
          <w:szCs w:val="28"/>
        </w:rP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w:t>
      </w:r>
      <w:hyperlink r:id="rId12" w:anchor="P724" w:history="1">
        <w:r w:rsidRPr="00FC5103">
          <w:rPr>
            <w:rStyle w:val="a3"/>
            <w:rFonts w:ascii="Times New Roman" w:hAnsi="Times New Roman" w:cs="Times New Roman"/>
            <w:sz w:val="28"/>
            <w:szCs w:val="28"/>
          </w:rPr>
          <w:t>пунктом 102</w:t>
        </w:r>
      </w:hyperlink>
      <w:r w:rsidRPr="00FC5103">
        <w:rPr>
          <w:rFonts w:ascii="Times New Roman" w:hAnsi="Times New Roman" w:cs="Times New Roman"/>
          <w:sz w:val="28"/>
          <w:szCs w:val="28"/>
        </w:rPr>
        <w:t>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FC5103" w:rsidRPr="00FC5103" w:rsidRDefault="00FC5103" w:rsidP="00FC5103">
      <w:pPr>
        <w:rPr>
          <w:rFonts w:ascii="Times New Roman" w:hAnsi="Times New Roman" w:cs="Times New Roman"/>
          <w:sz w:val="28"/>
          <w:szCs w:val="28"/>
        </w:rPr>
      </w:pPr>
      <w:r w:rsidRPr="00FC5103">
        <w:rPr>
          <w:rFonts w:ascii="Times New Roman" w:hAnsi="Times New Roman" w:cs="Times New Roman"/>
          <w:sz w:val="28"/>
          <w:szCs w:val="28"/>
        </w:rPr>
        <w:t>109. По результатам рассмотрения апелляции о несогласии с выставленными баллами апелляционная комиссия принимает одно из решений:</w:t>
      </w:r>
    </w:p>
    <w:p w:rsidR="00FC5103" w:rsidRPr="00FC5103" w:rsidRDefault="00FC5103" w:rsidP="00FC5103">
      <w:pPr>
        <w:rPr>
          <w:rFonts w:ascii="Times New Roman" w:hAnsi="Times New Roman" w:cs="Times New Roman"/>
          <w:sz w:val="28"/>
          <w:szCs w:val="28"/>
        </w:rPr>
      </w:pPr>
      <w:r w:rsidRPr="00FC5103">
        <w:rPr>
          <w:rFonts w:ascii="Times New Roman" w:hAnsi="Times New Roman" w:cs="Times New Roman"/>
          <w:sz w:val="28"/>
          <w:szCs w:val="28"/>
        </w:rPr>
        <w:t>1) об отклонении апелляции;</w:t>
      </w:r>
    </w:p>
    <w:p w:rsidR="00FC5103" w:rsidRPr="00FC5103" w:rsidRDefault="00FC5103" w:rsidP="00FC5103">
      <w:pPr>
        <w:rPr>
          <w:rFonts w:ascii="Times New Roman" w:hAnsi="Times New Roman" w:cs="Times New Roman"/>
          <w:sz w:val="28"/>
          <w:szCs w:val="28"/>
        </w:rPr>
      </w:pPr>
      <w:r w:rsidRPr="00FC5103">
        <w:rPr>
          <w:rFonts w:ascii="Times New Roman" w:hAnsi="Times New Roman" w:cs="Times New Roman"/>
          <w:sz w:val="28"/>
          <w:szCs w:val="28"/>
        </w:rPr>
        <w:t>2) об удовлетворении апелляции.</w:t>
      </w:r>
    </w:p>
    <w:p w:rsidR="00FC5103" w:rsidRPr="00FC5103" w:rsidRDefault="00FC5103" w:rsidP="00FC5103">
      <w:pPr>
        <w:rPr>
          <w:rFonts w:ascii="Times New Roman" w:hAnsi="Times New Roman" w:cs="Times New Roman"/>
          <w:sz w:val="28"/>
          <w:szCs w:val="28"/>
        </w:rPr>
      </w:pPr>
      <w:r w:rsidRPr="00FC5103">
        <w:rPr>
          <w:rFonts w:ascii="Times New Roman" w:hAnsi="Times New Roman" w:cs="Times New Roman"/>
          <w:sz w:val="28"/>
          <w:szCs w:val="28"/>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FC5103" w:rsidRPr="00FC5103" w:rsidRDefault="00FC5103" w:rsidP="00FC5103">
      <w:pPr>
        <w:rPr>
          <w:rFonts w:ascii="Times New Roman" w:hAnsi="Times New Roman" w:cs="Times New Roman"/>
          <w:sz w:val="28"/>
          <w:szCs w:val="28"/>
        </w:rPr>
      </w:pPr>
      <w:r w:rsidRPr="00FC5103">
        <w:rPr>
          <w:rFonts w:ascii="Times New Roman" w:hAnsi="Times New Roman" w:cs="Times New Roman"/>
          <w:sz w:val="28"/>
          <w:szCs w:val="28"/>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FC5103" w:rsidRPr="00FC5103" w:rsidRDefault="00FC5103" w:rsidP="00FC5103">
      <w:pPr>
        <w:rPr>
          <w:rFonts w:ascii="Times New Roman" w:hAnsi="Times New Roman" w:cs="Times New Roman"/>
          <w:sz w:val="28"/>
          <w:szCs w:val="28"/>
        </w:rPr>
      </w:pPr>
      <w:r w:rsidRPr="00FC5103">
        <w:rPr>
          <w:rFonts w:ascii="Times New Roman" w:hAnsi="Times New Roman" w:cs="Times New Roman"/>
          <w:sz w:val="28"/>
          <w:szCs w:val="28"/>
        </w:rPr>
        <w:lastRenderedPageBreak/>
        <w:t>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rsidR="00FC5103" w:rsidRPr="00FC5103" w:rsidRDefault="00FC5103" w:rsidP="00FC5103">
      <w:pPr>
        <w:rPr>
          <w:rFonts w:ascii="Times New Roman" w:hAnsi="Times New Roman" w:cs="Times New Roman"/>
          <w:sz w:val="28"/>
          <w:szCs w:val="28"/>
        </w:rPr>
      </w:pPr>
      <w:r w:rsidRPr="00FC5103">
        <w:rPr>
          <w:rFonts w:ascii="Times New Roman" w:hAnsi="Times New Roman" w:cs="Times New Roman"/>
          <w:sz w:val="28"/>
          <w:szCs w:val="28"/>
        </w:rPr>
        <w:t>Для пересчета результатов экзаменов протоколы апелляционной комиссии в течение двух календарных дней направляются РЦОИ з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 их для дальнейшего утверждения председателю ГЭК</w:t>
      </w:r>
    </w:p>
    <w:p w:rsidR="00E61F9C" w:rsidRPr="00FC5103" w:rsidRDefault="00FC5103">
      <w:pPr>
        <w:rPr>
          <w:rFonts w:ascii="Times New Roman" w:hAnsi="Times New Roman" w:cs="Times New Roman"/>
          <w:sz w:val="28"/>
          <w:szCs w:val="28"/>
        </w:rPr>
      </w:pPr>
    </w:p>
    <w:sectPr w:rsidR="00E61F9C" w:rsidRPr="00FC5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B71"/>
    <w:rsid w:val="001009D0"/>
    <w:rsid w:val="00AC10DC"/>
    <w:rsid w:val="00D84B71"/>
    <w:rsid w:val="00FC5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7A8A5-057F-4F2C-B390-DBFF5FEA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51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4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68.edu.yar.ru/09ege_i_gia__/gia_11/apellyatsii.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chool68.edu.yar.ru/09ege_i_gia__/gia_11/apellyatsii.html" TargetMode="External"/><Relationship Id="rId12" Type="http://schemas.openxmlformats.org/officeDocument/2006/relationships/hyperlink" Target="https://school68.edu.yar.ru/09ege_i_gia__/gia_11/apellyatsi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hool68.edu.yar.ru/09ege_i_gia__/gia_11/apellyatsii.html" TargetMode="External"/><Relationship Id="rId11" Type="http://schemas.openxmlformats.org/officeDocument/2006/relationships/hyperlink" Target="https://school68.edu.yar.ru/09ege_i_gia__/gia_11/apellyatsii.html" TargetMode="External"/><Relationship Id="rId5" Type="http://schemas.openxmlformats.org/officeDocument/2006/relationships/hyperlink" Target="consultantplus://offline/ref=78D8847E4995A23F754BC22A7F465F81A89B1C26A504869A4013265B77721F21777AF18DAD525CF294EC9B7542989D6997CE3A5EF8t8ECM" TargetMode="External"/><Relationship Id="rId10" Type="http://schemas.openxmlformats.org/officeDocument/2006/relationships/hyperlink" Target="https://school68.edu.yar.ru/09ege_i_gia__/gia_11/apellyatsii.html" TargetMode="External"/><Relationship Id="rId4" Type="http://schemas.openxmlformats.org/officeDocument/2006/relationships/hyperlink" Target="https://school68.edu.yar.ru/09ege_i_gia__/gia_11/apellyatsii.html" TargetMode="External"/><Relationship Id="rId9" Type="http://schemas.openxmlformats.org/officeDocument/2006/relationships/hyperlink" Target="https://school68.edu.yar.ru/09ege_i_gia__/gia_11/apellyatsii.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1932</Words>
  <Characters>11014</Characters>
  <Application>Microsoft Office Word</Application>
  <DocSecurity>0</DocSecurity>
  <Lines>91</Lines>
  <Paragraphs>25</Paragraphs>
  <ScaleCrop>false</ScaleCrop>
  <Company>Home</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2025-01-31T04:02:00Z</dcterms:created>
  <dcterms:modified xsi:type="dcterms:W3CDTF">2025-01-31T04:02:00Z</dcterms:modified>
</cp:coreProperties>
</file>